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C32" w:rsidRPr="00F76C59" w:rsidRDefault="00E55C32" w:rsidP="00F76C59">
      <w:pPr>
        <w:pStyle w:val="a3"/>
        <w:snapToGrid w:val="0"/>
        <w:ind w:firstLineChars="200" w:firstLine="64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F76C59">
        <w:rPr>
          <w:rFonts w:ascii="Times New Roman" w:hAnsi="Times New Roman" w:cs="Times New Roman"/>
          <w:sz w:val="32"/>
          <w:szCs w:val="32"/>
        </w:rPr>
        <w:t>Period Three</w:t>
      </w:r>
      <w:r w:rsidRPr="00F76C59">
        <w:rPr>
          <w:rFonts w:ascii="Times New Roman" w:hAnsi="Times New Roman" w:cs="Times New Roman"/>
          <w:sz w:val="32"/>
          <w:szCs w:val="32"/>
        </w:rPr>
        <w:t xml:space="preserve">　</w:t>
      </w:r>
      <w:r w:rsidRPr="00F76C59">
        <w:rPr>
          <w:rFonts w:ascii="Times New Roman" w:hAnsi="Times New Roman" w:cs="Times New Roman"/>
          <w:sz w:val="32"/>
          <w:szCs w:val="32"/>
        </w:rPr>
        <w:t>Integrating Skills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单词拼写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term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“mental illness”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d</w:t>
      </w:r>
      <w:r w:rsidRPr="000D3C45">
        <w:rPr>
          <w:rFonts w:ascii="Times New Roman" w:hAnsi="Times New Roman" w:cs="Times New Roman"/>
        </w:rPr>
        <w:t>________.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i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others.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t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o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man.We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缺席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added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difficulty.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道歉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无论如何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manners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打断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talking.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句型转换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impressed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humour.</w:t>
      </w:r>
    </w:p>
    <w:p w:rsidR="006555CC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impressed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humour</w:t>
      </w:r>
      <w:r>
        <w:rPr>
          <w:rFonts w:ascii="Times New Roman" w:hAnsi="Times New Roman" w:cs="Times New Roman"/>
        </w:rPr>
        <w:t xml:space="preserve"> 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examination.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examination.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supper.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supper.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apologised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late.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late.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absence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tired.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tired.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manager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absent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meeting.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manager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meeting.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同义词辨析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reply</w:t>
      </w:r>
      <w:r w:rsidRPr="000D3C45">
        <w:rPr>
          <w:rFonts w:ascii="Times New Roman" w:hAnsi="Times New Roman" w:cs="Times New Roman"/>
        </w:rPr>
        <w:t>的适当形式填空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advertisement.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telephone.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earliest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convenience.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certain</w:t>
      </w:r>
      <w:r w:rsidRPr="000D3C45">
        <w:rPr>
          <w:rFonts w:ascii="Times New Roman" w:hAnsi="Times New Roman" w:cs="Times New Roman"/>
        </w:rPr>
        <w:t>填空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Mr.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telephoned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reasons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meeting.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gate.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writer.Even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imagination.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cautious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vivid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fortieth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wedding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anniversary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month.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—Oh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！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cheer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congratulations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left.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practice.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give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illegal.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confident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awful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magnificent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you’d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door.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out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citizens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underground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jam.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favour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memory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search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indicate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abstract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representation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numbers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language.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presence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performance</w:t>
      </w:r>
    </w:p>
    <w:p w:rsidR="00E55C32" w:rsidRPr="0001545A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01545A">
        <w:rPr>
          <w:rFonts w:ascii="Times New Roman" w:hAnsi="Times New Roman" w:cs="Times New Roman"/>
          <w:lang w:val="fr-FR"/>
        </w:rPr>
        <w:t>C</w:t>
      </w:r>
      <w:r w:rsidRPr="0001545A">
        <w:rPr>
          <w:rFonts w:ascii="Times New Roman" w:hAnsi="Times New Roman" w:cs="Times New Roman"/>
          <w:lang w:val="fr-FR"/>
        </w:rPr>
        <w:t>．</w:t>
      </w:r>
      <w:r w:rsidRPr="0001545A">
        <w:rPr>
          <w:rFonts w:ascii="Times New Roman" w:hAnsi="Times New Roman" w:cs="Times New Roman"/>
          <w:lang w:val="fr-FR"/>
        </w:rPr>
        <w:t xml:space="preserve">absence  </w:t>
      </w:r>
      <w:r w:rsidRPr="0001545A">
        <w:rPr>
          <w:rFonts w:ascii="Times New Roman" w:hAnsi="Times New Roman" w:cs="Times New Roman" w:hint="eastAsia"/>
          <w:lang w:val="fr-FR"/>
        </w:rPr>
        <w:t xml:space="preserve">                   </w:t>
      </w:r>
      <w:r w:rsidRPr="0001545A">
        <w:rPr>
          <w:rFonts w:ascii="Times New Roman" w:hAnsi="Times New Roman" w:cs="Times New Roman"/>
          <w:lang w:val="fr-FR"/>
        </w:rPr>
        <w:t>D</w:t>
      </w:r>
      <w:r w:rsidRPr="0001545A">
        <w:rPr>
          <w:rFonts w:ascii="Times New Roman" w:hAnsi="Times New Roman" w:cs="Times New Roman"/>
          <w:lang w:val="fr-FR"/>
        </w:rPr>
        <w:t>．</w:t>
      </w:r>
      <w:r w:rsidRPr="0001545A">
        <w:rPr>
          <w:rFonts w:ascii="Times New Roman" w:hAnsi="Times New Roman" w:cs="Times New Roman"/>
          <w:lang w:val="fr-FR"/>
        </w:rPr>
        <w:t>acquaintance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Somehow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Anyhow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Somewhat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Anyway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stressed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details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retelling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story.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完形填空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parents.Every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tuition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学费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me.They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2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romantic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TV.My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temper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angry.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sewing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quilt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缝被子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3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Dad</w:t>
      </w:r>
      <w:r>
        <w:rPr>
          <w:rFonts w:ascii="Times New Roman" w:hAnsi="Times New Roman" w:cs="Times New Roman"/>
        </w:rPr>
        <w:t>？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4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voice.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5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eyes.She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immediately.Then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bowed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continued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quilt.__</w:t>
      </w:r>
      <w:r w:rsidRPr="000D3C45">
        <w:rPr>
          <w:rFonts w:ascii="Times New Roman" w:hAnsi="Times New Roman" w:cs="Times New Roman"/>
          <w:u w:val="single"/>
        </w:rPr>
        <w:t>6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>：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Susan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7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thread.Sometimes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appears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disappears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quilt.The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durable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耐用的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quilt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8</w:t>
      </w:r>
      <w:r w:rsidRPr="000D3C45">
        <w:rPr>
          <w:rFonts w:ascii="Times New Roman" w:hAnsi="Times New Roman" w:cs="Times New Roman"/>
        </w:rPr>
        <w:t>__.It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9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anytime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there.Love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10</w:t>
      </w:r>
      <w:r w:rsidRPr="000D3C45">
        <w:rPr>
          <w:rFonts w:ascii="Times New Roman" w:hAnsi="Times New Roman" w:cs="Times New Roman"/>
        </w:rPr>
        <w:t>__.</w:t>
      </w:r>
      <w:r w:rsidRPr="000D3C45">
        <w:rPr>
          <w:rFonts w:hAnsi="宋体" w:cs="Times New Roman"/>
        </w:rPr>
        <w:t>”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listened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11</w:t>
      </w:r>
      <w:r w:rsidRPr="000D3C45">
        <w:rPr>
          <w:rFonts w:ascii="Times New Roman" w:hAnsi="Times New Roman" w:cs="Times New Roman"/>
        </w:rPr>
        <w:t>__.At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seriously.My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month.After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12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dusk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13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road.My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14</w:t>
      </w:r>
      <w:r w:rsidRPr="000D3C45">
        <w:rPr>
          <w:rFonts w:ascii="Times New Roman" w:hAnsi="Times New Roman" w:cs="Times New Roman"/>
        </w:rPr>
        <w:t>__.Along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green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softly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leaves.All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15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16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months.But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alone.We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worried.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Dad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？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Susan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kindly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17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Mom.I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life.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18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deeply.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gifts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sweet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kisses.But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19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20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lives.Love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warm.</w:t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1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A.expensive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low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cheap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high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2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A.play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talk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act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perform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3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A.silently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carefully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certainly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happily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4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A.anxious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low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eager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curious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5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A.surprise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pride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disappointment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satisfaction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6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A.So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But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And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For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7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A.sadly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excitedly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regretfully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thoughtfully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8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A.trouble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pleasure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thread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cloth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9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A.hardly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often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always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ever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10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A.valuable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inside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true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priceless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11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A.winter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autumn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F76C59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  <w:lang w:val="nb-NO"/>
        </w:rPr>
      </w:pPr>
      <w:r w:rsidRPr="00F76C59">
        <w:rPr>
          <w:rFonts w:ascii="Times New Roman" w:hAnsi="Times New Roman" w:cs="Times New Roman"/>
          <w:lang w:val="nb-NO"/>
        </w:rPr>
        <w:t>C</w:t>
      </w:r>
      <w:r w:rsidRPr="00F76C59">
        <w:rPr>
          <w:rFonts w:ascii="Times New Roman" w:hAnsi="Times New Roman" w:cs="Times New Roman"/>
          <w:lang w:val="nb-NO"/>
        </w:rPr>
        <w:t>．</w:t>
      </w:r>
      <w:r w:rsidRPr="00F76C59">
        <w:rPr>
          <w:rFonts w:ascii="Times New Roman" w:hAnsi="Times New Roman" w:cs="Times New Roman"/>
          <w:lang w:val="nb-NO"/>
        </w:rPr>
        <w:t>summer</w:t>
      </w:r>
      <w:r w:rsidRPr="00F76C59">
        <w:rPr>
          <w:rFonts w:ascii="Times New Roman" w:hAnsi="Times New Roman" w:cs="Times New Roman"/>
          <w:lang w:val="nb-NO"/>
        </w:rPr>
        <w:tab/>
        <w:t>D</w:t>
      </w:r>
      <w:r w:rsidRPr="00F76C59">
        <w:rPr>
          <w:rFonts w:ascii="Times New Roman" w:hAnsi="Times New Roman" w:cs="Times New Roman"/>
          <w:lang w:val="nb-NO"/>
        </w:rPr>
        <w:t>．</w:t>
      </w:r>
      <w:r w:rsidRPr="00F76C59">
        <w:rPr>
          <w:rFonts w:ascii="Times New Roman" w:hAnsi="Times New Roman" w:cs="Times New Roman"/>
          <w:lang w:val="nb-NO"/>
        </w:rPr>
        <w:t>spring</w:t>
      </w:r>
      <w:r w:rsidRPr="00F76C59">
        <w:rPr>
          <w:rFonts w:ascii="Times New Roman" w:hAnsi="Times New Roman" w:cs="Times New Roman"/>
          <w:lang w:val="nb-NO"/>
        </w:rPr>
        <w:tab/>
      </w:r>
      <w:r w:rsidRPr="00F76C59">
        <w:rPr>
          <w:rFonts w:ascii="Times New Roman" w:hAnsi="Times New Roman" w:cs="Times New Roman"/>
          <w:lang w:val="nb-NO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12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A.free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back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fine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ready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13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A.continuously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worriedly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constantly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slowly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14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A.gentle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perfect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pleased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thankful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15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A.put</w:t>
      </w:r>
      <w:r>
        <w:rPr>
          <w:rFonts w:ascii="Times New Roman" w:hAnsi="Times New Roman" w:cs="Times New Roman" w:hint="eastAsia"/>
        </w:rPr>
        <w:t xml:space="preserve">  </w:t>
      </w:r>
      <w:r w:rsidRPr="007F6B22">
        <w:rPr>
          <w:rFonts w:ascii="Times New Roman" w:hAnsi="Times New Roman" w:cs="Times New Roman"/>
        </w:rPr>
        <w:t>up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 w:hint="eastAsia"/>
        </w:rPr>
        <w:t xml:space="preserve">  </w:t>
      </w:r>
      <w:r w:rsidRPr="007F6B22">
        <w:rPr>
          <w:rFonts w:ascii="Times New Roman" w:hAnsi="Times New Roman" w:cs="Times New Roman"/>
        </w:rPr>
        <w:t>up</w:t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 w:hint="eastAsia"/>
        </w:rPr>
        <w:t xml:space="preserve">  </w:t>
      </w:r>
      <w:r w:rsidRPr="007F6B22">
        <w:rPr>
          <w:rFonts w:ascii="Times New Roman" w:hAnsi="Times New Roman" w:cs="Times New Roman"/>
        </w:rPr>
        <w:t>up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 w:hint="eastAsia"/>
        </w:rPr>
        <w:t xml:space="preserve">  </w:t>
      </w:r>
      <w:r w:rsidRPr="007F6B22">
        <w:rPr>
          <w:rFonts w:ascii="Times New Roman" w:hAnsi="Times New Roman" w:cs="Times New Roman"/>
        </w:rPr>
        <w:t>up</w:t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16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A.run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recover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stand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work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17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A.walking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living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F76C59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  <w:lang w:val="nb-NO"/>
        </w:rPr>
      </w:pPr>
      <w:r w:rsidRPr="00F76C59">
        <w:rPr>
          <w:rFonts w:ascii="Times New Roman" w:hAnsi="Times New Roman" w:cs="Times New Roman"/>
          <w:lang w:val="nb-NO"/>
        </w:rPr>
        <w:t>C</w:t>
      </w:r>
      <w:r w:rsidRPr="00F76C59">
        <w:rPr>
          <w:rFonts w:ascii="Times New Roman" w:hAnsi="Times New Roman" w:cs="Times New Roman"/>
          <w:lang w:val="nb-NO"/>
        </w:rPr>
        <w:t>．</w:t>
      </w:r>
      <w:r w:rsidRPr="00F76C59">
        <w:rPr>
          <w:rFonts w:ascii="Times New Roman" w:hAnsi="Times New Roman" w:cs="Times New Roman"/>
          <w:lang w:val="nb-NO"/>
        </w:rPr>
        <w:t>sitting</w:t>
      </w:r>
      <w:r w:rsidRPr="00F76C59">
        <w:rPr>
          <w:rFonts w:ascii="Times New Roman" w:hAnsi="Times New Roman" w:cs="Times New Roman"/>
          <w:lang w:val="nb-NO"/>
        </w:rPr>
        <w:tab/>
        <w:t>D</w:t>
      </w:r>
      <w:r w:rsidRPr="00F76C59">
        <w:rPr>
          <w:rFonts w:ascii="Times New Roman" w:hAnsi="Times New Roman" w:cs="Times New Roman"/>
          <w:lang w:val="nb-NO"/>
        </w:rPr>
        <w:t>．</w:t>
      </w:r>
      <w:r w:rsidRPr="00F76C59">
        <w:rPr>
          <w:rFonts w:ascii="Times New Roman" w:hAnsi="Times New Roman" w:cs="Times New Roman"/>
          <w:lang w:val="nb-NO"/>
        </w:rPr>
        <w:t>chatting</w:t>
      </w:r>
      <w:r w:rsidRPr="00F76C59">
        <w:rPr>
          <w:rFonts w:ascii="Times New Roman" w:hAnsi="Times New Roman" w:cs="Times New Roman"/>
          <w:lang w:val="nb-NO"/>
        </w:rPr>
        <w:tab/>
      </w:r>
      <w:r w:rsidRPr="00F76C59">
        <w:rPr>
          <w:rFonts w:ascii="Times New Roman" w:hAnsi="Times New Roman" w:cs="Times New Roman"/>
          <w:lang w:val="nb-NO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18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A.Examining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Seeing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Noticing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ity">
          <w:r w:rsidRPr="007F6B22">
            <w:rPr>
              <w:rFonts w:ascii="Times New Roman" w:hAnsi="Times New Roman" w:cs="Times New Roman"/>
            </w:rPr>
            <w:t>Reading</w:t>
          </w:r>
        </w:smartTag>
      </w:smartTag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19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A.practice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observation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experience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activity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7F6B22">
        <w:rPr>
          <w:rFonts w:ascii="Times New Roman" w:hAnsi="Times New Roman" w:cs="Times New Roman"/>
        </w:rPr>
        <w:t>20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A.thread</w:t>
      </w:r>
      <w:r w:rsidRPr="007F6B22">
        <w:rPr>
          <w:rFonts w:ascii="Times New Roman" w:hAnsi="Times New Roman" w:cs="Times New Roman"/>
        </w:rPr>
        <w:tab/>
        <w:t>B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treasure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7F6B22">
        <w:rPr>
          <w:rFonts w:ascii="Times New Roman" w:hAnsi="Times New Roman" w:cs="Times New Roman"/>
        </w:rPr>
        <w:t>C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jewel</w:t>
      </w:r>
      <w:r w:rsidRPr="007F6B22">
        <w:rPr>
          <w:rFonts w:ascii="Times New Roman" w:hAnsi="Times New Roman" w:cs="Times New Roman"/>
        </w:rPr>
        <w:tab/>
        <w:t>D</w:t>
      </w:r>
      <w:r w:rsidRPr="007F6B22">
        <w:rPr>
          <w:rFonts w:ascii="Times New Roman" w:hAnsi="Times New Roman" w:cs="Times New Roman"/>
        </w:rPr>
        <w:t>．</w:t>
      </w:r>
      <w:r w:rsidRPr="007F6B22">
        <w:rPr>
          <w:rFonts w:ascii="Times New Roman" w:hAnsi="Times New Roman" w:cs="Times New Roman"/>
        </w:rPr>
        <w:t>light</w:t>
      </w:r>
      <w:r w:rsidRPr="007F6B22">
        <w:rPr>
          <w:rFonts w:ascii="Times New Roman" w:hAnsi="Times New Roman" w:cs="Times New Roman"/>
        </w:rPr>
        <w:tab/>
      </w:r>
      <w:r w:rsidRPr="007F6B22">
        <w:rPr>
          <w:rFonts w:ascii="Times New Roman" w:hAnsi="Times New Roman" w:cs="Times New Roman"/>
        </w:rPr>
        <w:tab/>
      </w:r>
    </w:p>
    <w:p w:rsidR="00E55C32" w:rsidRPr="007F6B22" w:rsidRDefault="00E55C32" w:rsidP="00E55C3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B5DE5">
        <w:rPr>
          <w:rFonts w:ascii="Times New Roman" w:hAnsi="Times New Roman" w:cs="Times New Roman" w:hint="eastAsia"/>
        </w:rPr>
        <w:instrText xml:space="preserve"> INCLUDEPICTURE "E:\\</w:instrText>
      </w:r>
      <w:r w:rsidR="001B5DE5">
        <w:rPr>
          <w:rFonts w:ascii="Times New Roman" w:hAnsi="Times New Roman" w:cs="Times New Roman" w:hint="eastAsia"/>
        </w:rPr>
        <w:instrText>鹿晴晴</w:instrText>
      </w:r>
      <w:r w:rsidR="001B5DE5">
        <w:rPr>
          <w:rFonts w:ascii="Times New Roman" w:hAnsi="Times New Roman" w:cs="Times New Roman" w:hint="eastAsia"/>
        </w:rPr>
        <w:instrText>\\2015\\</w:instrText>
      </w:r>
      <w:r w:rsidR="001B5DE5">
        <w:rPr>
          <w:rFonts w:ascii="Times New Roman" w:hAnsi="Times New Roman" w:cs="Times New Roman" w:hint="eastAsia"/>
        </w:rPr>
        <w:instrText>同步</w:instrText>
      </w:r>
      <w:r w:rsidR="001B5DE5">
        <w:rPr>
          <w:rFonts w:ascii="Times New Roman" w:hAnsi="Times New Roman" w:cs="Times New Roman" w:hint="eastAsia"/>
        </w:rPr>
        <w:instrText>\\</w:instrText>
      </w:r>
      <w:r w:rsidR="001B5DE5">
        <w:rPr>
          <w:rFonts w:ascii="Times New Roman" w:hAnsi="Times New Roman" w:cs="Times New Roman" w:hint="eastAsia"/>
        </w:rPr>
        <w:instrText>步步高</w:instrText>
      </w:r>
      <w:r w:rsidR="001B5DE5">
        <w:rPr>
          <w:rFonts w:ascii="Times New Roman" w:hAnsi="Times New Roman" w:cs="Times New Roman" w:hint="eastAsia"/>
        </w:rPr>
        <w:instrText>\\</w:instrText>
      </w:r>
      <w:r w:rsidR="001B5DE5">
        <w:rPr>
          <w:rFonts w:ascii="Times New Roman" w:hAnsi="Times New Roman" w:cs="Times New Roman" w:hint="eastAsia"/>
        </w:rPr>
        <w:instrText>英语</w:instrText>
      </w:r>
      <w:r w:rsidR="001B5DE5">
        <w:rPr>
          <w:rFonts w:ascii="Times New Roman" w:hAnsi="Times New Roman" w:cs="Times New Roman" w:hint="eastAsia"/>
        </w:rPr>
        <w:instrText>\\</w:instrText>
      </w:r>
      <w:r w:rsidR="001B5DE5">
        <w:rPr>
          <w:rFonts w:ascii="Times New Roman" w:hAnsi="Times New Roman" w:cs="Times New Roman" w:hint="eastAsia"/>
        </w:rPr>
        <w:instrText>外研全国选修</w:instrText>
      </w:r>
      <w:r w:rsidR="001B5DE5">
        <w:rPr>
          <w:rFonts w:ascii="Times New Roman" w:hAnsi="Times New Roman" w:cs="Times New Roman" w:hint="eastAsia"/>
        </w:rPr>
        <w:instrText>6\\</w:instrText>
      </w:r>
      <w:r w:rsidR="001B5DE5">
        <w:rPr>
          <w:rFonts w:ascii="Times New Roman" w:hAnsi="Times New Roman" w:cs="Times New Roman" w:hint="eastAsia"/>
        </w:rPr>
        <w:instrText>《课时作业与单元检测》</w:instrText>
      </w:r>
      <w:r w:rsidR="001B5DE5">
        <w:rPr>
          <w:rFonts w:ascii="Times New Roman" w:hAnsi="Times New Roman" w:cs="Times New Roman" w:hint="eastAsia"/>
        </w:rPr>
        <w:instrText>Word</w:instrText>
      </w:r>
      <w:r w:rsidR="001B5DE5">
        <w:rPr>
          <w:rFonts w:ascii="Times New Roman" w:hAnsi="Times New Roman" w:cs="Times New Roman" w:hint="eastAsia"/>
        </w:rPr>
        <w:instrText>版文档</w:instrText>
      </w:r>
      <w:r w:rsidR="001B5DE5">
        <w:rPr>
          <w:rFonts w:ascii="Times New Roman" w:hAnsi="Times New Roman" w:cs="Times New Roman" w:hint="eastAsia"/>
        </w:rPr>
        <w:instrText>\\</w:instrText>
      </w:r>
      <w:r w:rsidR="001B5DE5">
        <w:rPr>
          <w:rFonts w:ascii="Times New Roman" w:hAnsi="Times New Roman" w:cs="Times New Roman" w:hint="eastAsia"/>
        </w:rPr>
        <w:instrText>句型公式</w:instrText>
      </w:r>
      <w:r w:rsidR="001B5DE5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5pt;height:23.2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is/was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coincidence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that...</w:t>
      </w:r>
      <w:r w:rsidRPr="000D3C45">
        <w:rPr>
          <w:rFonts w:hAnsi="宋体" w:cs="Times New Roman"/>
        </w:rPr>
        <w:t>……</w:t>
      </w:r>
      <w:r w:rsidRPr="000D3C45">
        <w:rPr>
          <w:rFonts w:ascii="Times New Roman" w:eastAsia="楷体_GB2312" w:hAnsi="Times New Roman" w:cs="Times New Roman"/>
        </w:rPr>
        <w:t>不是偶然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coincidence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wasn</w:t>
      </w:r>
      <w:r w:rsidRPr="000D3C45">
        <w:rPr>
          <w:rFonts w:ascii="Times New Roman" w:hAnsi="Times New Roman" w:cs="Times New Roman"/>
        </w:rPr>
        <w:t>’</w:t>
      </w:r>
      <w:r w:rsidRPr="000D3C45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very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good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sportsman.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他成不了一位优秀的运动员不是偶然的。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coincidence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wasn</w:t>
      </w:r>
      <w:r w:rsidRPr="000D3C45">
        <w:rPr>
          <w:rFonts w:ascii="Times New Roman" w:hAnsi="Times New Roman" w:cs="Times New Roman"/>
        </w:rPr>
        <w:t>’</w:t>
      </w:r>
      <w:r w:rsidRPr="000D3C45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admitted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into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university.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她没被这所大学录取不是偶然的。</w:t>
      </w:r>
      <w:r>
        <w:rPr>
          <w:rFonts w:ascii="Times New Roman" w:hAnsi="Times New Roman" w:cs="Times New Roman"/>
        </w:rPr>
        <w:t xml:space="preserve"> 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55C32" w:rsidRPr="007F6B22" w:rsidRDefault="00E55C32" w:rsidP="00E55C32">
      <w:pPr>
        <w:pStyle w:val="a3"/>
        <w:snapToGrid w:val="0"/>
        <w:ind w:firstLineChars="200" w:firstLine="560"/>
        <w:rPr>
          <w:rFonts w:ascii="黑体" w:eastAsia="黑体" w:hAnsi="Times New Roman" w:cs="Times New Roman" w:hint="eastAsia"/>
          <w:sz w:val="28"/>
          <w:szCs w:val="28"/>
        </w:rPr>
      </w:pPr>
    </w:p>
    <w:p w:rsidR="00E55C32" w:rsidRPr="007F6B22" w:rsidRDefault="00E55C32" w:rsidP="00E55C32">
      <w:pPr>
        <w:pStyle w:val="a3"/>
        <w:snapToGrid w:val="0"/>
        <w:ind w:firstLineChars="200" w:firstLine="560"/>
        <w:rPr>
          <w:rFonts w:ascii="黑体" w:eastAsia="黑体" w:hAnsi="Times New Roman" w:cs="Times New Roman" w:hint="eastAsia"/>
          <w:sz w:val="28"/>
          <w:szCs w:val="28"/>
        </w:rPr>
      </w:pPr>
    </w:p>
    <w:p w:rsidR="00E55C32" w:rsidRPr="007F6B22" w:rsidRDefault="00E55C32" w:rsidP="00E55C32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7F6B22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E55C32" w:rsidRDefault="00E55C32" w:rsidP="00E55C3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1.define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2.impolite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3.tidying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4.outspoken</w:t>
      </w:r>
    </w:p>
    <w:p w:rsidR="00E55C32" w:rsidRDefault="00E55C32" w:rsidP="00E55C3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absence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6.apology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7.anyhow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8.interrupt</w:t>
      </w:r>
    </w:p>
    <w:p w:rsidR="00E55C32" w:rsidRDefault="00E55C32" w:rsidP="00E55C3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1.on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me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2.are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getting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ready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3.didn’t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use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4.made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an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apology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5.why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I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was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absent</w:t>
      </w:r>
    </w:p>
    <w:p w:rsidR="00E55C32" w:rsidRDefault="00E55C32" w:rsidP="00E55C3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because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of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his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absence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from</w:t>
      </w:r>
    </w:p>
    <w:p w:rsidR="00E55C32" w:rsidRDefault="00E55C32" w:rsidP="00E55C3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replied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answering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reply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answer</w:t>
      </w:r>
      <w:r w:rsidRPr="00866E09">
        <w:rPr>
          <w:rFonts w:ascii="Times New Roman" w:eastAsia="楷体_GB2312" w:hAnsi="Times New Roman" w:cs="Times New Roman"/>
        </w:rPr>
        <w:t>可作及物动词，也可以作不及物动词，常指口答和笔算的回答，或对电话、敲门的应答，系一般用语；而</w:t>
      </w:r>
      <w:r w:rsidRPr="00866E09">
        <w:rPr>
          <w:rFonts w:ascii="Times New Roman" w:eastAsia="楷体_GB2312" w:hAnsi="Times New Roman" w:cs="Times New Roman"/>
          <w:b/>
        </w:rPr>
        <w:t>reply</w:t>
      </w:r>
      <w:r w:rsidRPr="00866E09">
        <w:rPr>
          <w:rFonts w:ascii="Times New Roman" w:eastAsia="楷体_GB2312" w:hAnsi="Times New Roman" w:cs="Times New Roman"/>
        </w:rPr>
        <w:t>则为正式用语，多指经过考虑的、有针对性的、详细的回答以及答复，常作不及物动词，和介词</w:t>
      </w:r>
      <w:r w:rsidRPr="00866E09">
        <w:rPr>
          <w:rFonts w:ascii="Times New Roman" w:eastAsia="楷体_GB2312" w:hAnsi="Times New Roman" w:cs="Times New Roman"/>
          <w:b/>
        </w:rPr>
        <w:t>to</w:t>
      </w:r>
      <w:r w:rsidRPr="00866E09">
        <w:rPr>
          <w:rFonts w:ascii="Times New Roman" w:eastAsia="楷体_GB2312" w:hAnsi="Times New Roman" w:cs="Times New Roman"/>
        </w:rPr>
        <w:t>连用，其宾语一般为名词或代词，这时可以与</w:t>
      </w:r>
      <w:r w:rsidRPr="00866E09">
        <w:rPr>
          <w:rFonts w:ascii="Times New Roman" w:eastAsia="楷体_GB2312" w:hAnsi="Times New Roman" w:cs="Times New Roman"/>
          <w:b/>
        </w:rPr>
        <w:t>answer</w:t>
      </w:r>
      <w:r w:rsidRPr="00866E09">
        <w:rPr>
          <w:rFonts w:ascii="Times New Roman" w:eastAsia="楷体_GB2312" w:hAnsi="Times New Roman" w:cs="Times New Roman"/>
        </w:rPr>
        <w:t>互换。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reply</w:t>
      </w:r>
      <w:r w:rsidRPr="00866E09">
        <w:rPr>
          <w:rFonts w:ascii="Times New Roman" w:eastAsia="楷体_GB2312" w:hAnsi="Times New Roman" w:cs="Times New Roman"/>
        </w:rPr>
        <w:t>也可以作及物动词，其宾语只限于直接引语和宾语从句两种，这时</w:t>
      </w:r>
      <w:r w:rsidRPr="00866E09">
        <w:rPr>
          <w:rFonts w:ascii="Times New Roman" w:eastAsia="楷体_GB2312" w:hAnsi="Times New Roman" w:cs="Times New Roman"/>
          <w:b/>
        </w:rPr>
        <w:t>reply</w:t>
      </w:r>
      <w:r w:rsidRPr="00866E09">
        <w:rPr>
          <w:rFonts w:ascii="Times New Roman" w:eastAsia="楷体_GB2312" w:hAnsi="Times New Roman" w:cs="Times New Roman"/>
        </w:rPr>
        <w:t>可以和</w:t>
      </w:r>
      <w:r w:rsidRPr="00866E09">
        <w:rPr>
          <w:rFonts w:ascii="Times New Roman" w:eastAsia="楷体_GB2312" w:hAnsi="Times New Roman" w:cs="Times New Roman"/>
          <w:b/>
        </w:rPr>
        <w:t>answer</w:t>
      </w:r>
      <w:r w:rsidRPr="00866E09">
        <w:rPr>
          <w:rFonts w:ascii="Times New Roman" w:eastAsia="楷体_GB2312" w:hAnsi="Times New Roman" w:cs="Times New Roman"/>
        </w:rPr>
        <w:t>互换。另外</w:t>
      </w:r>
      <w:r w:rsidRPr="00866E09">
        <w:rPr>
          <w:rFonts w:ascii="Times New Roman" w:eastAsia="楷体_GB2312" w:hAnsi="Times New Roman" w:cs="Times New Roman"/>
          <w:b/>
        </w:rPr>
        <w:t>answer</w:t>
      </w:r>
      <w:r w:rsidRPr="00866E09">
        <w:rPr>
          <w:rFonts w:ascii="Times New Roman" w:eastAsia="楷体_GB2312" w:hAnsi="Times New Roman" w:cs="Times New Roman"/>
        </w:rPr>
        <w:t>可以引申为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应答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之类的意义，这时不能用</w:t>
      </w:r>
      <w:r w:rsidRPr="00866E09">
        <w:rPr>
          <w:rFonts w:ascii="Times New Roman" w:eastAsia="楷体_GB2312" w:hAnsi="Times New Roman" w:cs="Times New Roman"/>
          <w:b/>
        </w:rPr>
        <w:t>reply</w:t>
      </w:r>
      <w:r w:rsidRPr="00866E09">
        <w:rPr>
          <w:rFonts w:ascii="Times New Roman" w:eastAsia="楷体_GB2312" w:hAnsi="Times New Roman" w:cs="Times New Roman"/>
        </w:rPr>
        <w:t>来代替。</w:t>
      </w:r>
    </w:p>
    <w:p w:rsidR="00E55C32" w:rsidRDefault="00E55C32" w:rsidP="00E55C32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certain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certain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Some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2160"/>
        <w:gridCol w:w="2097"/>
        <w:gridCol w:w="1323"/>
        <w:gridCol w:w="1487"/>
      </w:tblGrid>
      <w:tr w:rsidR="00E55C32" w:rsidRPr="00866E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E55C32" w:rsidRPr="00866E09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  <w:b/>
              </w:rPr>
              <w:t>some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55C32" w:rsidRPr="00866E09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表示</w:t>
            </w:r>
            <w:r w:rsidRPr="00866E09">
              <w:rPr>
                <w:rFonts w:hAnsi="宋体" w:cs="Times New Roman"/>
              </w:rPr>
              <w:t>“</w:t>
            </w:r>
            <w:r w:rsidRPr="00866E09">
              <w:rPr>
                <w:rFonts w:ascii="Times New Roman" w:eastAsia="黑体" w:hAnsi="Times New Roman" w:cs="Times New Roman"/>
              </w:rPr>
              <w:t>某个</w:t>
            </w:r>
            <w:r w:rsidRPr="00866E09">
              <w:rPr>
                <w:rFonts w:hAnsi="宋体" w:cs="Times New Roman"/>
              </w:rPr>
              <w:t>”</w:t>
            </w:r>
            <w:r w:rsidRPr="00866E09">
              <w:rPr>
                <w:rFonts w:ascii="Times New Roman" w:eastAsia="黑体" w:hAnsi="Times New Roman" w:cs="Times New Roman"/>
              </w:rPr>
              <w:t>，侧重说话人对所述之人或事不明确或一无所知。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E55C32" w:rsidRPr="00866E09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只和单数名词连用，其前不加定冠词。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在单数</w:t>
            </w:r>
          </w:p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普通名</w:t>
            </w:r>
          </w:p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词前，</w:t>
            </w:r>
          </w:p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a</w:t>
            </w:r>
            <w:r>
              <w:rPr>
                <w:rFonts w:ascii="Times New Roman" w:eastAsia="黑体" w:hAnsi="Times New Roman" w:cs="Times New Roman"/>
              </w:rPr>
              <w:t xml:space="preserve"> </w:t>
            </w:r>
            <w:r w:rsidRPr="00866E09">
              <w:rPr>
                <w:rFonts w:ascii="Times New Roman" w:eastAsia="黑体" w:hAnsi="Times New Roman" w:cs="Times New Roman"/>
              </w:rPr>
              <w:t>certain</w:t>
            </w:r>
          </w:p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和</w:t>
            </w:r>
            <w:r w:rsidRPr="00866E09">
              <w:rPr>
                <w:rFonts w:ascii="Times New Roman" w:eastAsia="黑体" w:hAnsi="Times New Roman" w:cs="Times New Roman"/>
              </w:rPr>
              <w:t>some</w:t>
            </w:r>
          </w:p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通常可</w:t>
            </w:r>
          </w:p>
          <w:p w:rsidR="00E55C32" w:rsidRPr="00866E09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以互换。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some</w:t>
            </w:r>
            <w:r w:rsidRPr="00866E09">
              <w:rPr>
                <w:rFonts w:ascii="Times New Roman" w:eastAsia="黑体" w:hAnsi="Times New Roman" w:cs="Times New Roman"/>
              </w:rPr>
              <w:t>可以</w:t>
            </w:r>
          </w:p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和</w:t>
            </w:r>
            <w:r w:rsidRPr="00866E09">
              <w:rPr>
                <w:rFonts w:ascii="Times New Roman" w:eastAsia="黑体" w:hAnsi="Times New Roman" w:cs="Times New Roman"/>
              </w:rPr>
              <w:t>or...</w:t>
            </w:r>
            <w:r w:rsidRPr="00866E09">
              <w:rPr>
                <w:rFonts w:ascii="Times New Roman" w:eastAsia="黑体" w:hAnsi="Times New Roman" w:cs="Times New Roman"/>
              </w:rPr>
              <w:t>，</w:t>
            </w:r>
          </w:p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or</w:t>
            </w:r>
            <w:r>
              <w:rPr>
                <w:rFonts w:ascii="Times New Roman" w:eastAsia="黑体" w:hAnsi="Times New Roman" w:cs="Times New Roman"/>
              </w:rPr>
              <w:t xml:space="preserve"> </w:t>
            </w:r>
            <w:r w:rsidRPr="00866E09">
              <w:rPr>
                <w:rFonts w:ascii="Times New Roman" w:eastAsia="黑体" w:hAnsi="Times New Roman" w:cs="Times New Roman"/>
              </w:rPr>
              <w:t>other</w:t>
            </w:r>
            <w:r w:rsidRPr="00866E09">
              <w:rPr>
                <w:rFonts w:ascii="Times New Roman" w:eastAsia="黑体" w:hAnsi="Times New Roman" w:cs="Times New Roman"/>
              </w:rPr>
              <w:t>，</w:t>
            </w:r>
          </w:p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or</w:t>
            </w:r>
            <w:r>
              <w:rPr>
                <w:rFonts w:ascii="Times New Roman" w:eastAsia="黑体" w:hAnsi="Times New Roman" w:cs="Times New Roman"/>
              </w:rPr>
              <w:t xml:space="preserve"> </w:t>
            </w:r>
            <w:r w:rsidRPr="00866E09">
              <w:rPr>
                <w:rFonts w:ascii="Times New Roman" w:eastAsia="黑体" w:hAnsi="Times New Roman" w:cs="Times New Roman"/>
              </w:rPr>
              <w:t>another</w:t>
            </w:r>
          </w:p>
          <w:p w:rsidR="00E55C32" w:rsidRPr="00866E09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连用。</w:t>
            </w:r>
          </w:p>
        </w:tc>
      </w:tr>
      <w:tr w:rsidR="00E55C32" w:rsidRPr="00866E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E55C32" w:rsidRPr="00866E09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certain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55C32" w:rsidRPr="00866E09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表示</w:t>
            </w:r>
            <w:r w:rsidRPr="00866E09">
              <w:rPr>
                <w:rFonts w:hAnsi="宋体" w:cs="Times New Roman"/>
              </w:rPr>
              <w:t>“</w:t>
            </w:r>
            <w:r w:rsidRPr="00866E09">
              <w:rPr>
                <w:rFonts w:ascii="Times New Roman" w:eastAsia="黑体" w:hAnsi="Times New Roman" w:cs="Times New Roman"/>
              </w:rPr>
              <w:t>某个</w:t>
            </w:r>
            <w:r w:rsidRPr="00866E09">
              <w:rPr>
                <w:rFonts w:ascii="Times New Roman" w:eastAsia="黑体" w:hAnsi="Times New Roman" w:cs="Times New Roman"/>
              </w:rPr>
              <w:t>/</w:t>
            </w:r>
            <w:r w:rsidRPr="00866E09">
              <w:rPr>
                <w:rFonts w:ascii="Times New Roman" w:eastAsia="黑体" w:hAnsi="Times New Roman" w:cs="Times New Roman"/>
              </w:rPr>
              <w:t>些</w:t>
            </w:r>
            <w:r w:rsidRPr="00866E09">
              <w:rPr>
                <w:rFonts w:hAnsi="宋体" w:cs="Times New Roman"/>
              </w:rPr>
              <w:t>”</w:t>
            </w:r>
            <w:r w:rsidRPr="00866E09">
              <w:rPr>
                <w:rFonts w:ascii="Times New Roman" w:eastAsia="黑体" w:hAnsi="Times New Roman" w:cs="Times New Roman"/>
              </w:rPr>
              <w:t>，多表示说话人对所述之人或事或知之不详或知而不言。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E55C32" w:rsidRPr="00866E09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与单数名词连用时，其前必须加不定冠词。另外，</w:t>
            </w:r>
            <w:r w:rsidRPr="00866E09">
              <w:rPr>
                <w:rFonts w:ascii="Times New Roman" w:eastAsia="黑体" w:hAnsi="Times New Roman" w:cs="Times New Roman"/>
              </w:rPr>
              <w:t>certain</w:t>
            </w:r>
            <w:r w:rsidRPr="00866E09">
              <w:rPr>
                <w:rFonts w:ascii="Times New Roman" w:eastAsia="黑体" w:hAnsi="Times New Roman" w:cs="Times New Roman"/>
              </w:rPr>
              <w:t>还可以同复数名词连用，表示</w:t>
            </w:r>
            <w:r w:rsidRPr="00866E09">
              <w:rPr>
                <w:rFonts w:hAnsi="宋体" w:cs="Times New Roman"/>
              </w:rPr>
              <w:t>“</w:t>
            </w:r>
            <w:r w:rsidRPr="00866E09">
              <w:rPr>
                <w:rFonts w:ascii="Times New Roman" w:eastAsia="黑体" w:hAnsi="Times New Roman" w:cs="Times New Roman"/>
              </w:rPr>
              <w:t>某些</w:t>
            </w:r>
            <w:r w:rsidRPr="00866E09">
              <w:rPr>
                <w:rFonts w:hAnsi="宋体" w:cs="Times New Roman"/>
              </w:rPr>
              <w:t>”</w:t>
            </w:r>
            <w:r w:rsidRPr="00866E09">
              <w:rPr>
                <w:rFonts w:ascii="Times New Roman" w:eastAsia="黑体" w:hAnsi="Times New Roman" w:cs="Times New Roman"/>
              </w:rPr>
              <w:t>。</w:t>
            </w:r>
          </w:p>
        </w:tc>
        <w:tc>
          <w:tcPr>
            <w:tcW w:w="1323" w:type="dxa"/>
            <w:vMerge/>
            <w:shd w:val="clear" w:color="auto" w:fill="auto"/>
            <w:vAlign w:val="center"/>
          </w:tcPr>
          <w:p w:rsidR="00E55C32" w:rsidRPr="00866E09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在专有名</w:t>
            </w:r>
          </w:p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词前通</w:t>
            </w:r>
          </w:p>
          <w:p w:rsidR="00E55C32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常用</w:t>
            </w:r>
          </w:p>
          <w:p w:rsidR="00E55C32" w:rsidRPr="00866E09" w:rsidRDefault="00E55C32" w:rsidP="00E55C32">
            <w:pPr>
              <w:pStyle w:val="a3"/>
              <w:snapToGrid w:val="0"/>
              <w:jc w:val="center"/>
              <w:rPr>
                <w:rFonts w:ascii="Times New Roman" w:eastAsia="黑体" w:hAnsi="Times New Roman" w:cs="Times New Roman"/>
              </w:rPr>
            </w:pPr>
            <w:r w:rsidRPr="00866E09">
              <w:rPr>
                <w:rFonts w:ascii="Times New Roman" w:eastAsia="黑体" w:hAnsi="Times New Roman" w:cs="Times New Roman"/>
              </w:rPr>
              <w:t>a</w:t>
            </w:r>
            <w:r>
              <w:rPr>
                <w:rFonts w:ascii="Times New Roman" w:eastAsia="黑体" w:hAnsi="Times New Roman" w:cs="Times New Roman"/>
              </w:rPr>
              <w:t xml:space="preserve"> </w:t>
            </w:r>
            <w:r w:rsidRPr="00866E09">
              <w:rPr>
                <w:rFonts w:ascii="Times New Roman" w:eastAsia="黑体" w:hAnsi="Times New Roman" w:cs="Times New Roman"/>
              </w:rPr>
              <w:t>certain</w:t>
            </w:r>
            <w:r w:rsidRPr="00866E09">
              <w:rPr>
                <w:rFonts w:ascii="Times New Roman" w:eastAsia="黑体" w:hAnsi="Times New Roman" w:cs="Times New Roman"/>
              </w:rPr>
              <w:t>。</w:t>
            </w:r>
          </w:p>
        </w:tc>
      </w:tr>
    </w:tbl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宋体" w:hint="eastAsia"/>
        </w:rPr>
        <w:t>Ⅳ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句意为：他成了作家，我毫不惊讶。孩提时，他就有逼真的想像力。</w:t>
      </w:r>
      <w:r w:rsidRPr="00866E09">
        <w:rPr>
          <w:rFonts w:ascii="IPAPANNEW" w:hAnsi="IPAPANNEW" w:cs="Times New Roman"/>
        </w:rPr>
        <w:t>vivid</w:t>
      </w:r>
      <w:r w:rsidRPr="00866E09">
        <w:rPr>
          <w:rFonts w:ascii="IPAPANNEW" w:hAnsi="IPAPANNEW" w:cs="Times New Roman"/>
        </w:rPr>
        <w:t>生动的，逼真的，栩栩如生的；</w:t>
      </w:r>
      <w:r w:rsidRPr="00866E09">
        <w:rPr>
          <w:rFonts w:ascii="IPAPANNEW" w:hAnsi="IPAPANNEW" w:cs="Times New Roman"/>
        </w:rPr>
        <w:t>clear</w:t>
      </w:r>
      <w:r w:rsidRPr="00866E09">
        <w:rPr>
          <w:rFonts w:ascii="IPAPANNEW" w:hAnsi="IPAPANNEW" w:cs="Times New Roman"/>
        </w:rPr>
        <w:t>清晰的，清楚的，明白的；</w:t>
      </w:r>
      <w:r w:rsidRPr="00866E09">
        <w:rPr>
          <w:rFonts w:ascii="IPAPANNEW" w:hAnsi="IPAPANNEW" w:cs="Times New Roman"/>
        </w:rPr>
        <w:t>cautious</w:t>
      </w:r>
      <w:r w:rsidRPr="00866E09">
        <w:rPr>
          <w:rFonts w:ascii="IPAPANNEW" w:hAnsi="IPAPANNEW" w:cs="Times New Roman"/>
        </w:rPr>
        <w:t>小心的，谨慎的，慎重的；</w:t>
      </w:r>
      <w:r w:rsidRPr="00866E09">
        <w:rPr>
          <w:rFonts w:ascii="IPAPANNEW" w:hAnsi="IPAPANNEW" w:cs="Times New Roman"/>
        </w:rPr>
        <w:t>funny</w:t>
      </w:r>
      <w:r w:rsidRPr="00866E09">
        <w:rPr>
          <w:rFonts w:ascii="IPAPANNEW" w:hAnsi="IPAPANNEW" w:cs="Times New Roman"/>
        </w:rPr>
        <w:t>滑稽的，诙谐的。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</w:t>
      </w:r>
      <w:r w:rsidRPr="00866E09">
        <w:rPr>
          <w:rFonts w:ascii="IPAPANNEW" w:hAnsi="IPAPANNEW" w:cs="Times New Roman"/>
        </w:rPr>
        <w:t>——</w:t>
      </w:r>
      <w:r w:rsidRPr="00866E09">
        <w:rPr>
          <w:rFonts w:ascii="IPAPANNEW" w:hAnsi="IPAPANNEW" w:cs="Times New Roman"/>
        </w:rPr>
        <w:t>我和约翰下个月将庆祝我们</w:t>
      </w:r>
      <w:r w:rsidRPr="00866E09">
        <w:rPr>
          <w:rFonts w:ascii="IPAPANNEW" w:hAnsi="IPAPANNEW" w:cs="Times New Roman"/>
        </w:rPr>
        <w:t>40</w:t>
      </w:r>
      <w:r w:rsidRPr="00866E09">
        <w:rPr>
          <w:rFonts w:ascii="IPAPANNEW" w:hAnsi="IPAPANNEW" w:cs="Times New Roman"/>
        </w:rPr>
        <w:t>周年的结婚纪念日。</w:t>
      </w:r>
      <w:r w:rsidRPr="00866E09">
        <w:rPr>
          <w:rFonts w:ascii="IPAPANNEW" w:hAnsi="IPAPANNEW" w:cs="Times New Roman"/>
        </w:rPr>
        <w:t>——</w:t>
      </w:r>
      <w:r w:rsidRPr="00866E09">
        <w:rPr>
          <w:rFonts w:ascii="IPAPANNEW" w:hAnsi="IPAPANNEW" w:cs="Times New Roman"/>
        </w:rPr>
        <w:t>噢，祝贺你们！</w:t>
      </w:r>
      <w:r w:rsidRPr="00866E09">
        <w:rPr>
          <w:rFonts w:ascii="IPAPANNEW" w:hAnsi="IPAPANNEW" w:cs="Times New Roman"/>
        </w:rPr>
        <w:t>cheer up(</w:t>
      </w:r>
      <w:r w:rsidRPr="00866E09">
        <w:rPr>
          <w:rFonts w:ascii="IPAPANNEW" w:hAnsi="IPAPANNEW" w:cs="Times New Roman"/>
        </w:rPr>
        <w:t>使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高兴起来，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使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振作起来；</w:t>
      </w:r>
      <w:r w:rsidRPr="00866E09">
        <w:rPr>
          <w:rFonts w:ascii="IPAPANNEW" w:hAnsi="IPAPANNEW" w:cs="Times New Roman"/>
        </w:rPr>
        <w:t>well done</w:t>
      </w:r>
      <w:r w:rsidRPr="00866E09">
        <w:rPr>
          <w:rFonts w:ascii="IPAPANNEW" w:hAnsi="IPAPANNEW" w:cs="Times New Roman"/>
        </w:rPr>
        <w:t>做得好；</w:t>
      </w:r>
      <w:r w:rsidRPr="00866E09">
        <w:rPr>
          <w:rFonts w:ascii="IPAPANNEW" w:hAnsi="IPAPANNEW" w:cs="Times New Roman"/>
        </w:rPr>
        <w:t>go ahead</w:t>
      </w:r>
      <w:r w:rsidRPr="00866E09">
        <w:rPr>
          <w:rFonts w:ascii="IPAPANNEW" w:hAnsi="IPAPANNEW" w:cs="Times New Roman"/>
        </w:rPr>
        <w:t>干吧，说吧，用吧；</w:t>
      </w:r>
      <w:r w:rsidRPr="00866E09">
        <w:rPr>
          <w:rFonts w:ascii="IPAPANNEW" w:hAnsi="IPAPANNEW" w:cs="Times New Roman"/>
        </w:rPr>
        <w:t>congratulations</w:t>
      </w:r>
      <w:r w:rsidRPr="00866E09">
        <w:rPr>
          <w:rFonts w:ascii="IPAPANNEW" w:hAnsi="IPAPANNEW" w:cs="Times New Roman"/>
        </w:rPr>
        <w:t>祝贺。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句意为：艾米参加了绘画小组，但好像不适合，所以离开了。</w:t>
      </w:r>
      <w:r w:rsidRPr="00866E09">
        <w:rPr>
          <w:rFonts w:ascii="IPAPANNEW" w:hAnsi="IPAPANNEW" w:cs="Times New Roman"/>
        </w:rPr>
        <w:t>show off</w:t>
      </w:r>
      <w:r w:rsidRPr="00866E09">
        <w:rPr>
          <w:rFonts w:ascii="IPAPANNEW" w:hAnsi="IPAPANNEW" w:cs="Times New Roman"/>
        </w:rPr>
        <w:t>炫耀；</w:t>
      </w:r>
      <w:r w:rsidRPr="00866E09">
        <w:rPr>
          <w:rFonts w:ascii="IPAPANNEW" w:hAnsi="IPAPANNEW" w:cs="Times New Roman"/>
        </w:rPr>
        <w:t>go up</w:t>
      </w:r>
      <w:r w:rsidRPr="00866E09">
        <w:rPr>
          <w:rFonts w:ascii="IPAPANNEW" w:hAnsi="IPAPANNEW" w:cs="Times New Roman"/>
        </w:rPr>
        <w:t>上升，上涨，增长；</w:t>
      </w:r>
      <w:r w:rsidRPr="00866E09">
        <w:rPr>
          <w:rFonts w:ascii="IPAPANNEW" w:hAnsi="IPAPANNEW" w:cs="Times New Roman"/>
        </w:rPr>
        <w:t>fit in</w:t>
      </w:r>
      <w:r w:rsidRPr="00866E09">
        <w:rPr>
          <w:rFonts w:ascii="IPAPANNEW" w:hAnsi="IPAPANNEW" w:cs="Times New Roman"/>
        </w:rPr>
        <w:t>融入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群体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，相协调；</w:t>
      </w:r>
      <w:r w:rsidRPr="00866E09">
        <w:rPr>
          <w:rFonts w:ascii="IPAPANNEW" w:hAnsi="IPAPANNEW" w:cs="Times New Roman"/>
        </w:rPr>
        <w:t>come over</w:t>
      </w:r>
      <w:r w:rsidRPr="00866E09">
        <w:rPr>
          <w:rFonts w:ascii="IPAPANNEW" w:hAnsi="IPAPANNEW" w:cs="Times New Roman"/>
        </w:rPr>
        <w:t>过来。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考查动词辨析。句意为：这些想法经常很难应用于实践。</w:t>
      </w:r>
      <w:r w:rsidRPr="00866E09">
        <w:rPr>
          <w:rFonts w:ascii="IPAPANNEW" w:hAnsi="IPAPANNEW" w:cs="Times New Roman"/>
        </w:rPr>
        <w:t>apply</w:t>
      </w:r>
      <w:r w:rsidRPr="00866E09">
        <w:rPr>
          <w:rFonts w:ascii="IPAPANNEW" w:hAnsi="IPAPANNEW" w:cs="Times New Roman"/>
        </w:rPr>
        <w:t>应用，符合题意。</w:t>
      </w:r>
      <w:r w:rsidRPr="00866E09">
        <w:rPr>
          <w:rFonts w:ascii="IPAPANNEW" w:hAnsi="IPAPANNEW" w:cs="Times New Roman"/>
        </w:rPr>
        <w:t>show</w:t>
      </w:r>
      <w:r w:rsidRPr="00866E09">
        <w:rPr>
          <w:rFonts w:ascii="IPAPANNEW" w:hAnsi="IPAPANNEW" w:cs="Times New Roman"/>
        </w:rPr>
        <w:t>展现；</w:t>
      </w:r>
      <w:r w:rsidRPr="00866E09">
        <w:rPr>
          <w:rFonts w:ascii="IPAPANNEW" w:hAnsi="IPAPANNEW" w:cs="Times New Roman"/>
        </w:rPr>
        <w:t>keep</w:t>
      </w:r>
      <w:r w:rsidRPr="00866E09">
        <w:rPr>
          <w:rFonts w:ascii="IPAPANNEW" w:hAnsi="IPAPANNEW" w:cs="Times New Roman"/>
        </w:rPr>
        <w:t>保存；</w:t>
      </w:r>
      <w:r w:rsidRPr="00866E09">
        <w:rPr>
          <w:rFonts w:ascii="IPAPANNEW" w:hAnsi="IPAPANNEW" w:cs="Times New Roman"/>
        </w:rPr>
        <w:t>give</w:t>
      </w:r>
      <w:r w:rsidRPr="00866E09">
        <w:rPr>
          <w:rFonts w:ascii="IPAPANNEW" w:hAnsi="IPAPANNEW" w:cs="Times New Roman"/>
        </w:rPr>
        <w:t>给予。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考查形容词辨析。句意为：你一定要知道你现在正在做的事情是非法的。</w:t>
      </w:r>
      <w:r w:rsidRPr="00866E09">
        <w:rPr>
          <w:rFonts w:ascii="IPAPANNEW" w:hAnsi="IPAPANNEW" w:cs="Times New Roman"/>
        </w:rPr>
        <w:t>aware</w:t>
      </w:r>
      <w:r w:rsidRPr="00866E09">
        <w:rPr>
          <w:rFonts w:ascii="IPAPANNEW" w:hAnsi="IPAPANNEW" w:cs="Times New Roman"/>
        </w:rPr>
        <w:t>意识到的，知道的，符合题意。</w:t>
      </w:r>
      <w:r w:rsidRPr="00866E09">
        <w:rPr>
          <w:rFonts w:ascii="IPAPANNEW" w:hAnsi="IPAPANNEW" w:cs="Times New Roman"/>
        </w:rPr>
        <w:t>confident</w:t>
      </w:r>
      <w:r w:rsidRPr="00866E09">
        <w:rPr>
          <w:rFonts w:ascii="IPAPANNEW" w:hAnsi="IPAPANNEW" w:cs="Times New Roman"/>
        </w:rPr>
        <w:t>有信心的，自信的；</w:t>
      </w:r>
      <w:r w:rsidRPr="00866E09">
        <w:rPr>
          <w:rFonts w:ascii="IPAPANNEW" w:hAnsi="IPAPANNEW" w:cs="Times New Roman"/>
        </w:rPr>
        <w:t>awful</w:t>
      </w:r>
      <w:r w:rsidRPr="00866E09">
        <w:rPr>
          <w:rFonts w:ascii="IPAPANNEW" w:hAnsi="IPAPANNEW" w:cs="Times New Roman"/>
        </w:rPr>
        <w:t>极坏的，不舒服的；</w:t>
      </w:r>
      <w:r w:rsidRPr="00866E09">
        <w:rPr>
          <w:rFonts w:ascii="IPAPANNEW" w:hAnsi="IPAPANNEW" w:cs="Times New Roman"/>
        </w:rPr>
        <w:t>magnificent</w:t>
      </w:r>
      <w:r w:rsidRPr="00866E09">
        <w:rPr>
          <w:rFonts w:ascii="IPAPANNEW" w:hAnsi="IPAPANNEW" w:cs="Times New Roman"/>
        </w:rPr>
        <w:t>壮丽的，宏伟的，极好的。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考查介词的辨析。句意为：如果你非得在开会时离开，最好从后门离开。</w:t>
      </w:r>
      <w:r w:rsidRPr="00866E09">
        <w:rPr>
          <w:rFonts w:ascii="IPAPANNEW" w:hAnsi="IPAPANNEW" w:cs="Times New Roman"/>
        </w:rPr>
        <w:t>by</w:t>
      </w:r>
      <w:r w:rsidRPr="00866E09">
        <w:rPr>
          <w:rFonts w:ascii="IPAPANNEW" w:hAnsi="IPAPANNEW" w:cs="Times New Roman"/>
        </w:rPr>
        <w:t>表示通过，经由。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考查短语辨析。句意为：许多市民支持地铁，因为没有交通阻塞。</w:t>
      </w:r>
      <w:r w:rsidRPr="00866E09">
        <w:rPr>
          <w:rFonts w:ascii="IPAPANNEW" w:hAnsi="IPAPANNEW" w:cs="Times New Roman"/>
        </w:rPr>
        <w:t>in favour of</w:t>
      </w:r>
      <w:r w:rsidRPr="00866E09">
        <w:rPr>
          <w:rFonts w:ascii="IPAPANNEW" w:hAnsi="IPAPANNEW" w:cs="Times New Roman"/>
        </w:rPr>
        <w:t>支持，赞成，符合题意。</w:t>
      </w:r>
      <w:r w:rsidRPr="00866E09">
        <w:rPr>
          <w:rFonts w:ascii="IPAPANNEW" w:hAnsi="IPAPANNEW" w:cs="Times New Roman"/>
        </w:rPr>
        <w:t>in memory of</w:t>
      </w:r>
      <w:r w:rsidRPr="00866E09">
        <w:rPr>
          <w:rFonts w:ascii="IPAPANNEW" w:hAnsi="IPAPANNEW" w:cs="Times New Roman"/>
        </w:rPr>
        <w:t>纪念；</w:t>
      </w:r>
      <w:r w:rsidRPr="00866E09">
        <w:rPr>
          <w:rFonts w:ascii="IPAPANNEW" w:hAnsi="IPAPANNEW" w:cs="Times New Roman"/>
        </w:rPr>
        <w:t>in honor of</w:t>
      </w:r>
      <w:r w:rsidRPr="00866E09">
        <w:rPr>
          <w:rFonts w:ascii="IPAPANNEW" w:hAnsi="IPAPANNEW" w:cs="Times New Roman"/>
        </w:rPr>
        <w:t>为了向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表示敬意，为纪念；</w:t>
      </w:r>
      <w:r w:rsidRPr="00866E09">
        <w:rPr>
          <w:rFonts w:ascii="IPAPANNEW" w:hAnsi="IPAPANNEW" w:cs="Times New Roman"/>
        </w:rPr>
        <w:t>in search of</w:t>
      </w:r>
      <w:r w:rsidRPr="00866E09">
        <w:rPr>
          <w:rFonts w:ascii="IPAPANNEW" w:hAnsi="IPAPANNEW" w:cs="Times New Roman"/>
        </w:rPr>
        <w:t>寻找，寻求。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in the absence of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无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时；缺少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时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句意为：不知怎么地，我有种感觉他开始喜欢我。</w:t>
      </w:r>
      <w:r w:rsidRPr="00866E09">
        <w:rPr>
          <w:rFonts w:ascii="IPAPANNEW" w:hAnsi="IPAPANNEW" w:cs="Times New Roman"/>
        </w:rPr>
        <w:t>somehow</w:t>
      </w:r>
      <w:r w:rsidRPr="00866E09">
        <w:rPr>
          <w:rFonts w:ascii="IPAPANNEW" w:hAnsi="IPAPANNEW" w:cs="Times New Roman"/>
        </w:rPr>
        <w:t>设法，用某种方法；不知怎么地，不知为什么，符合句意。</w:t>
      </w:r>
      <w:r w:rsidRPr="00866E09">
        <w:rPr>
          <w:rFonts w:ascii="IPAPANNEW" w:hAnsi="IPAPANNEW" w:cs="Times New Roman"/>
        </w:rPr>
        <w:t>anyway</w:t>
      </w:r>
      <w:r w:rsidRPr="00866E09">
        <w:rPr>
          <w:rFonts w:ascii="IPAPANNEW" w:hAnsi="IPAPANNEW" w:cs="Times New Roman"/>
        </w:rPr>
        <w:t>相当于</w:t>
      </w:r>
      <w:r w:rsidRPr="00866E09">
        <w:rPr>
          <w:rFonts w:ascii="IPAPANNEW" w:hAnsi="IPAPANNEW" w:cs="Times New Roman"/>
        </w:rPr>
        <w:t>anyhow</w:t>
      </w:r>
      <w:r w:rsidRPr="00866E09">
        <w:rPr>
          <w:rFonts w:ascii="IPAPANNEW" w:hAnsi="IPAPANNEW" w:cs="Times New Roman"/>
        </w:rPr>
        <w:t>无论如何；</w:t>
      </w:r>
      <w:r w:rsidRPr="00866E09">
        <w:rPr>
          <w:rFonts w:ascii="IPAPANNEW" w:hAnsi="IPAPANNEW" w:cs="Times New Roman"/>
        </w:rPr>
        <w:t>somewhat</w:t>
      </w:r>
      <w:r w:rsidRPr="00866E09">
        <w:rPr>
          <w:rFonts w:ascii="IPAPANNEW" w:hAnsi="IPAPANNEW" w:cs="Times New Roman"/>
        </w:rPr>
        <w:t>有点。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句意为：老师强调说学生在复述故事时不应漏掉任何的重要细节。</w:t>
      </w:r>
      <w:r w:rsidRPr="00866E09">
        <w:rPr>
          <w:rFonts w:ascii="IPAPANNEW" w:hAnsi="IPAPANNEW" w:cs="Times New Roman"/>
        </w:rPr>
        <w:t>leave out</w:t>
      </w:r>
      <w:r w:rsidRPr="00866E09">
        <w:rPr>
          <w:rFonts w:ascii="IPAPANNEW" w:hAnsi="IPAPANNEW" w:cs="Times New Roman"/>
        </w:rPr>
        <w:t>遗漏，漏掉，符合句意。</w:t>
      </w:r>
      <w:r w:rsidRPr="00866E09">
        <w:rPr>
          <w:rFonts w:ascii="IPAPANNEW" w:hAnsi="IPAPANNEW" w:cs="Times New Roman"/>
        </w:rPr>
        <w:t>bring out</w:t>
      </w:r>
      <w:r w:rsidRPr="00866E09">
        <w:rPr>
          <w:rFonts w:ascii="IPAPANNEW" w:hAnsi="IPAPANNEW" w:cs="Times New Roman"/>
        </w:rPr>
        <w:t>拿出；</w:t>
      </w:r>
      <w:r w:rsidRPr="00866E09">
        <w:rPr>
          <w:rFonts w:ascii="IPAPANNEW" w:hAnsi="IPAPANNEW" w:cs="Times New Roman"/>
        </w:rPr>
        <w:t>let out</w:t>
      </w:r>
      <w:r w:rsidRPr="00866E09">
        <w:rPr>
          <w:rFonts w:ascii="IPAPANNEW" w:hAnsi="IPAPANNEW" w:cs="Times New Roman"/>
        </w:rPr>
        <w:t>发出；</w:t>
      </w:r>
      <w:r w:rsidRPr="00866E09">
        <w:rPr>
          <w:rFonts w:ascii="IPAPANNEW" w:hAnsi="IPAPANNEW" w:cs="Times New Roman"/>
        </w:rPr>
        <w:t>make out</w:t>
      </w:r>
      <w:r w:rsidRPr="00866E09">
        <w:rPr>
          <w:rFonts w:ascii="IPAPANNEW" w:hAnsi="IPAPANNEW" w:cs="Times New Roman"/>
        </w:rPr>
        <w:t>辨认出。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宋体" w:hint="eastAsia"/>
        </w:rPr>
        <w:t>Ⅴ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高昂的学费</w:t>
      </w:r>
      <w:r w:rsidRPr="00866E09">
        <w:rPr>
          <w:rFonts w:ascii="IPAPANNEW" w:hAnsi="IPAPANNEW" w:cs="Times New Roman"/>
        </w:rPr>
        <w:t>high tuition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 xml:space="preserve">act </w:t>
      </w:r>
      <w:r w:rsidRPr="00866E09">
        <w:rPr>
          <w:rFonts w:ascii="IPAPANNEW" w:hAnsi="IPAPANNEW" w:cs="Times New Roman"/>
          <w:i/>
        </w:rPr>
        <w:t>vi</w:t>
      </w:r>
      <w:r w:rsidRPr="00866E09">
        <w:rPr>
          <w:rFonts w:ascii="IPAPANNEW" w:hAnsi="IPAPANNEW" w:cs="Times New Roman"/>
        </w:rPr>
        <w:t>.</w:t>
      </w:r>
      <w:r w:rsidRPr="00866E09">
        <w:rPr>
          <w:rFonts w:ascii="IPAPANNEW" w:hAnsi="IPAPANNEW" w:cs="Times New Roman"/>
        </w:rPr>
        <w:t>做某事；采取行动；</w:t>
      </w:r>
      <w:r w:rsidRPr="00866E09">
        <w:rPr>
          <w:rFonts w:ascii="IPAPANNEW" w:hAnsi="IPAPANNEW" w:cs="Times New Roman"/>
        </w:rPr>
        <w:t xml:space="preserve">perform </w:t>
      </w:r>
      <w:r w:rsidRPr="00866E09">
        <w:rPr>
          <w:rFonts w:ascii="IPAPANNEW" w:hAnsi="IPAPANNEW" w:cs="Times New Roman"/>
          <w:i/>
        </w:rPr>
        <w:t>vt</w:t>
      </w:r>
      <w:r w:rsidRPr="00866E09">
        <w:rPr>
          <w:rFonts w:ascii="IPAPANNEW" w:hAnsi="IPAPANNEW" w:cs="Times New Roman"/>
        </w:rPr>
        <w:t>.</w:t>
      </w:r>
      <w:r w:rsidRPr="00866E09">
        <w:rPr>
          <w:rFonts w:ascii="IPAPANNEW" w:hAnsi="IPAPANNEW" w:cs="Times New Roman"/>
        </w:rPr>
        <w:t>执行。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根据上下文可知选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项。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in a very low voice</w:t>
      </w:r>
      <w:r w:rsidRPr="00866E09">
        <w:rPr>
          <w:rFonts w:ascii="IPAPANNEW" w:hAnsi="IPAPANNEW" w:cs="Times New Roman"/>
        </w:rPr>
        <w:t>因怯生而小声。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因为孩子问这样的问题而吃惊，</w:t>
      </w:r>
      <w:r w:rsidRPr="00866E09">
        <w:rPr>
          <w:rFonts w:ascii="IPAPANNEW" w:hAnsi="IPAPANNEW" w:cs="Times New Roman"/>
        </w:rPr>
        <w:t>with surprise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此处表示转折，因此选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thoughtfully</w:t>
      </w:r>
      <w:r w:rsidRPr="00866E09">
        <w:rPr>
          <w:rFonts w:ascii="IPAPANNEW" w:hAnsi="IPAPANNEW" w:cs="Times New Roman"/>
        </w:rPr>
        <w:t>沉思地；若有所思地。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由上下文可知此处指的是线。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根据语法知识，由</w:t>
      </w:r>
      <w:r w:rsidRPr="00866E09">
        <w:rPr>
          <w:rFonts w:ascii="IPAPANNEW" w:hAnsi="IPAPANNEW" w:cs="Times New Roman"/>
        </w:rPr>
        <w:t>anywhere or anytime</w:t>
      </w:r>
      <w:r w:rsidRPr="00866E09">
        <w:rPr>
          <w:rFonts w:ascii="IPAPANNEW" w:hAnsi="IPAPANNEW" w:cs="Times New Roman"/>
        </w:rPr>
        <w:t>可知，空白处应为否定词，选</w:t>
      </w:r>
      <w:r w:rsidRPr="00866E09">
        <w:rPr>
          <w:rFonts w:ascii="IPAPANNEW" w:hAnsi="IPAPANNEW" w:cs="Times New Roman"/>
        </w:rPr>
        <w:t>hardly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由上文生动的比喻可知线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爱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在内。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根据下文对环境的描写可推知是春天。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866E0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eastAsia="楷体_GB2312" w:hAnsi="Times New Roman" w:cs="Times New Roman"/>
        </w:rPr>
        <w:t>从下文</w:t>
      </w:r>
      <w:r w:rsidRPr="00866E09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country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road</w:t>
      </w:r>
      <w:r w:rsidRPr="00866E09">
        <w:rPr>
          <w:rFonts w:ascii="Times New Roman" w:eastAsia="楷体_GB2312" w:hAnsi="Times New Roman" w:cs="Times New Roman"/>
        </w:rPr>
        <w:t>可知，父母已回到家。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eastAsia="楷体_GB2312" w:hAnsi="Times New Roman" w:cs="Times New Roman"/>
        </w:rPr>
        <w:t>13</w:t>
      </w:r>
      <w:r>
        <w:rPr>
          <w:rFonts w:ascii="Times New Roman" w:eastAsia="楷体_GB2312" w:hAnsi="Times New Roman" w:cs="Times New Roman"/>
        </w:rPr>
        <w:t>．</w:t>
      </w:r>
      <w:r w:rsidRPr="00866E09">
        <w:rPr>
          <w:rFonts w:ascii="Times New Roman" w:eastAsia="楷体_GB2312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866E09">
        <w:rPr>
          <w:rFonts w:ascii="IPAPANNEW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慢慢走</w:t>
      </w:r>
      <w:r w:rsidRPr="00866E09">
        <w:rPr>
          <w:rFonts w:ascii="IPAPANNEW" w:eastAsia="楷体_GB2312" w:hAnsi="IPAPANNEW" w:cs="Times New Roman"/>
        </w:rPr>
        <w:t>slowly</w:t>
      </w:r>
      <w:r w:rsidRPr="00866E09">
        <w:rPr>
          <w:rFonts w:ascii="IPAPANNEW" w:eastAsia="楷体_GB2312" w:hAnsi="IPAPANNEW" w:cs="Times New Roman"/>
        </w:rPr>
        <w:t>；因父亲重病初愈，走不快。</w:t>
      </w:r>
      <w:r w:rsidRPr="00866E09">
        <w:rPr>
          <w:rFonts w:ascii="IPAPANNEW" w:eastAsia="楷体_GB2312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与上文</w:t>
      </w:r>
      <w:r w:rsidRPr="00866E09">
        <w:rPr>
          <w:rFonts w:ascii="IPAPANNEW" w:hAnsi="IPAPANNEW" w:cs="Times New Roman"/>
        </w:rPr>
        <w:t>My father has a bad temper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</w:rPr>
        <w:t>i</w:t>
      </w:r>
      <w:r w:rsidRPr="00866E09">
        <w:rPr>
          <w:rFonts w:ascii="Times New Roman" w:hAnsi="Times New Roman" w:cs="Times New Roman"/>
        </w:rPr>
        <w:t>t’s</w:t>
      </w:r>
      <w:r w:rsidRPr="00866E09">
        <w:rPr>
          <w:rFonts w:ascii="IPAPANNEW" w:hAnsi="IPAPANNEW" w:cs="Times New Roman"/>
        </w:rPr>
        <w:t xml:space="preserve"> easy for him to get angry.</w:t>
      </w:r>
      <w:r w:rsidRPr="00866E09">
        <w:rPr>
          <w:rFonts w:ascii="IPAPANNEW" w:hAnsi="IPAPANNEW" w:cs="Times New Roman"/>
        </w:rPr>
        <w:t>相呼应。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make up</w:t>
      </w:r>
      <w:r w:rsidRPr="00866E09">
        <w:rPr>
          <w:rFonts w:ascii="IPAPANNEW" w:hAnsi="IPAPANNEW" w:cs="Times New Roman"/>
        </w:rPr>
        <w:t>组成，构成。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recover</w:t>
      </w:r>
      <w:r w:rsidRPr="00866E09">
        <w:rPr>
          <w:rFonts w:ascii="IPAPANNEW" w:hAnsi="IPAPANNEW" w:cs="Times New Roman"/>
        </w:rPr>
        <w:t>恢复。根据句意医生说父亲将会在两个月内康复，故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项符合。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根据前文</w:t>
      </w:r>
      <w:r>
        <w:rPr>
          <w:rFonts w:ascii="IPAPANNEW" w:hAnsi="IPAPANNEW" w:cs="Times New Roman"/>
        </w:rPr>
        <w:t>．</w:t>
      </w:r>
      <w:r w:rsidRPr="00866E09">
        <w:rPr>
          <w:rFonts w:ascii="IPAPANNEW" w:hAnsi="IPAPANNEW" w:cs="Times New Roman"/>
        </w:rPr>
        <w:t>..my mother helped my father walk ________ on the country road</w:t>
      </w:r>
      <w:r w:rsidRPr="00866E09">
        <w:rPr>
          <w:rFonts w:ascii="IPAPANNEW" w:hAnsi="IPAPANNEW" w:cs="Times New Roman"/>
        </w:rPr>
        <w:t>可知选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项。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reading</w:t>
      </w:r>
      <w:r w:rsidRPr="00866E09">
        <w:rPr>
          <w:rFonts w:ascii="IPAPANNEW" w:hAnsi="IPAPANNEW" w:cs="Times New Roman"/>
        </w:rPr>
        <w:t>从眼中读懂了父亲对母亲的爱。</w:t>
      </w:r>
      <w:r w:rsidRPr="00866E09">
        <w:rPr>
          <w:rFonts w:ascii="IPAPANNEW" w:hAnsi="IPAPANNEW" w:cs="Times New Roman"/>
        </w:rPr>
        <w:t>reading</w:t>
      </w:r>
      <w:r w:rsidRPr="00866E09">
        <w:rPr>
          <w:rFonts w:ascii="IPAPANNEW" w:hAnsi="IPAPANNEW" w:cs="Times New Roman"/>
        </w:rPr>
        <w:t>此处为现在分词作状语。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experience</w:t>
      </w:r>
      <w:r w:rsidRPr="00866E09">
        <w:rPr>
          <w:rFonts w:ascii="IPAPANNEW" w:hAnsi="IPAPANNEW" w:cs="Times New Roman"/>
        </w:rPr>
        <w:t>经历。</w:t>
      </w:r>
      <w:r w:rsidRPr="00866E09">
        <w:rPr>
          <w:rFonts w:ascii="IPAPANNEW" w:hAnsi="IPAPANNEW" w:cs="Times New Roman"/>
        </w:rPr>
        <w:t>]</w:t>
      </w:r>
    </w:p>
    <w:p w:rsidR="00E55C32" w:rsidRDefault="00E55C32" w:rsidP="00E55C3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与前文相照应，因此选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sectPr w:rsidR="00E55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523" w:rsidRDefault="00ED7523" w:rsidP="001B5DE5">
      <w:r>
        <w:separator/>
      </w:r>
    </w:p>
  </w:endnote>
  <w:endnote w:type="continuationSeparator" w:id="0">
    <w:p w:rsidR="00ED7523" w:rsidRDefault="00ED7523" w:rsidP="001B5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523" w:rsidRDefault="00ED7523" w:rsidP="001B5DE5">
      <w:r>
        <w:separator/>
      </w:r>
    </w:p>
  </w:footnote>
  <w:footnote w:type="continuationSeparator" w:id="0">
    <w:p w:rsidR="00ED7523" w:rsidRDefault="00ED7523" w:rsidP="001B5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5C32"/>
    <w:rsid w:val="001B5DE5"/>
    <w:rsid w:val="006555CC"/>
    <w:rsid w:val="006732D6"/>
    <w:rsid w:val="00CF3913"/>
    <w:rsid w:val="00E13E61"/>
    <w:rsid w:val="00E55C32"/>
    <w:rsid w:val="00ED7523"/>
    <w:rsid w:val="00F7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55C32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B5D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B5DE5"/>
    <w:rPr>
      <w:kern w:val="2"/>
      <w:sz w:val="18"/>
      <w:szCs w:val="18"/>
    </w:rPr>
  </w:style>
  <w:style w:type="paragraph" w:styleId="a5">
    <w:name w:val="footer"/>
    <w:basedOn w:val="a"/>
    <w:link w:val="Char0"/>
    <w:rsid w:val="001B5D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B5D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1477;&#22411;&#20844;&#24335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1302</Words>
  <Characters>7425</Characters>
  <Application>Microsoft Office Word</Application>
  <DocSecurity>0</DocSecurity>
  <Lines>61</Lines>
  <Paragraphs>17</Paragraphs>
  <ScaleCrop>false</ScaleCrop>
  <Company>xp</Company>
  <LinksUpToDate>false</LinksUpToDate>
  <CharactersWithSpaces>8710</CharactersWithSpaces>
  <SharedDoc>false</SharedDoc>
  <HLinks>
    <vt:vector size="6" baseType="variant">
      <vt:variant>
        <vt:i4>443896500</vt:i4>
      </vt:variant>
      <vt:variant>
        <vt:i4>26050</vt:i4>
      </vt:variant>
      <vt:variant>
        <vt:i4>1025</vt:i4>
      </vt:variant>
      <vt:variant>
        <vt:i4>1</vt:i4>
      </vt:variant>
      <vt:variant>
        <vt:lpwstr>F:\步步高同步练案\4月14日\英语\外研选修6练案(山东)\句型公式1.TIF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　Integrating Skills</dc:title>
  <dc:creator>xp</dc:creator>
  <cp:lastModifiedBy>admin</cp:lastModifiedBy>
  <cp:revision>2</cp:revision>
  <dcterms:created xsi:type="dcterms:W3CDTF">2015-05-21T03:16:00Z</dcterms:created>
  <dcterms:modified xsi:type="dcterms:W3CDTF">2015-05-21T03:16:00Z</dcterms:modified>
</cp:coreProperties>
</file>